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right="26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2</w:t>
      </w:r>
    </w:p>
    <w:p>
      <w:pPr>
        <w:pStyle w:val="4"/>
        <w:widowControl/>
        <w:spacing w:line="700" w:lineRule="exact"/>
        <w:ind w:left="261" w:right="261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云南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省统计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工作先进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评选表彰领导小组及办公室成员名单</w:t>
      </w:r>
    </w:p>
    <w:p>
      <w:pPr>
        <w:pStyle w:val="4"/>
        <w:widowControl/>
        <w:ind w:left="262" w:right="262"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62" w:right="262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省评选表彰</w:t>
      </w:r>
      <w:r>
        <w:rPr>
          <w:rFonts w:hint="eastAsia" w:ascii="黑体" w:hAnsi="黑体" w:eastAsia="黑体" w:cs="黑体"/>
          <w:sz w:val="32"/>
          <w:szCs w:val="32"/>
        </w:rPr>
        <w:t>领导小组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成员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62" w:firstLine="964" w:firstLine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  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省人力资源社会保障厅副厅长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62" w:firstLine="2240" w:firstLineChars="7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刘永禄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</w:rPr>
        <w:t>副局长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62" w:firstLine="964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</w:rPr>
        <w:t>赵卫军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省统计局一级巡视员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530" w:leftChars="300" w:right="262" w:hanging="2570" w:hanging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成  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李玉红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省人力资源社会保障厅省表彰奖励办公室主任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520" w:leftChars="700" w:right="262" w:hanging="1280" w:hanging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李成友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省统计局机关党委（人事处）正处级督查员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62" w:firstLine="2240" w:firstLineChars="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裴文策</w:t>
      </w:r>
      <w:r>
        <w:rPr>
          <w:rFonts w:hint="eastAsia" w:ascii="仿宋" w:hAnsi="仿宋" w:eastAsia="仿宋" w:cs="仿宋"/>
          <w:sz w:val="32"/>
          <w:szCs w:val="32"/>
        </w:rPr>
        <w:t xml:space="preserve">  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</w:rPr>
        <w:t>办公室主任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62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何晓明</w:t>
      </w:r>
      <w:r>
        <w:rPr>
          <w:rFonts w:hint="eastAsia" w:ascii="仿宋" w:hAnsi="仿宋" w:eastAsia="仿宋" w:cs="仿宋"/>
          <w:sz w:val="32"/>
          <w:szCs w:val="32"/>
        </w:rPr>
        <w:t xml:space="preserve">  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</w:rPr>
        <w:t>财务处处长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、一级调研员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520" w:leftChars="700" w:right="262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省统计局统计设计管理处处长、一级调研员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520" w:leftChars="700" w:right="262" w:hanging="1280" w:hanging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辉  省统计局总统计师、国民经济核算处处长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62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省统计局政策法规处（统计执法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62" w:right="262" w:firstLine="3161" w:firstLineChars="988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监督处）处长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520" w:leftChars="70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彭先友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机关党委（</w:t>
      </w:r>
      <w:r>
        <w:rPr>
          <w:rFonts w:hint="eastAsia" w:ascii="仿宋" w:hAnsi="仿宋" w:eastAsia="仿宋" w:cs="仿宋"/>
          <w:sz w:val="32"/>
          <w:szCs w:val="32"/>
        </w:rPr>
        <w:t>人事处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）副</w:t>
      </w:r>
      <w:r>
        <w:rPr>
          <w:rFonts w:hint="eastAsia" w:ascii="仿宋" w:hAnsi="仿宋" w:eastAsia="仿宋" w:cs="仿宋"/>
          <w:sz w:val="32"/>
          <w:szCs w:val="32"/>
        </w:rPr>
        <w:t>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、二级调研员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520" w:leftChars="700" w:right="262" w:hanging="1280" w:hangingChars="400"/>
        <w:textAlignment w:val="auto"/>
        <w:rPr>
          <w:rFonts w:hint="eastAsia" w:ascii="黑体" w:hAnsi="黑体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庄荣兵</w:t>
      </w:r>
      <w:r>
        <w:rPr>
          <w:rFonts w:hint="eastAsia" w:ascii="仿宋" w:hAnsi="仿宋" w:eastAsia="仿宋" w:cs="仿宋"/>
          <w:sz w:val="32"/>
          <w:szCs w:val="32"/>
        </w:rPr>
        <w:t xml:space="preserve">  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</w:rPr>
        <w:t>机关纪委书记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、三级调研员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62"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省评选表彰</w:t>
      </w:r>
      <w:r>
        <w:rPr>
          <w:rFonts w:hint="eastAsia" w:ascii="黑体" w:hAnsi="黑体" w:eastAsia="黑体" w:cs="黑体"/>
          <w:sz w:val="32"/>
          <w:szCs w:val="32"/>
        </w:rPr>
        <w:t>领导小组办公室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成员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029" w:leftChars="456" w:right="262" w:hanging="2570" w:hangingChars="8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  任：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李玉红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省人力资源社会保障厅省表彰奖励办公室主任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40" w:leftChars="800" w:hanging="1280" w:hanging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李成友</w:t>
      </w:r>
      <w:r>
        <w:rPr>
          <w:rFonts w:hint="eastAsia" w:ascii="仿宋" w:hAnsi="仿宋" w:eastAsia="仿宋" w:cs="仿宋"/>
          <w:sz w:val="32"/>
          <w:szCs w:val="32"/>
        </w:rPr>
        <w:t xml:space="preserve">  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机关党委（</w:t>
      </w:r>
      <w:r>
        <w:rPr>
          <w:rFonts w:hint="eastAsia" w:ascii="仿宋" w:hAnsi="仿宋" w:eastAsia="仿宋" w:cs="仿宋"/>
          <w:sz w:val="32"/>
          <w:szCs w:val="32"/>
        </w:rPr>
        <w:t>人事处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）正处级督查员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029" w:leftChars="456" w:hanging="2570" w:hangingChars="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成  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李朝伦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省人力资源社会保障厅省表彰奖励办公室四级调研员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40" w:leftChars="800" w:hanging="1280" w:hanging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彭先友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机关党委（</w:t>
      </w:r>
      <w:r>
        <w:rPr>
          <w:rFonts w:hint="eastAsia" w:ascii="仿宋" w:hAnsi="仿宋" w:eastAsia="仿宋" w:cs="仿宋"/>
          <w:sz w:val="32"/>
          <w:szCs w:val="32"/>
        </w:rPr>
        <w:t>人事处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）副</w:t>
      </w:r>
      <w:r>
        <w:rPr>
          <w:rFonts w:hint="eastAsia" w:ascii="仿宋" w:hAnsi="仿宋" w:eastAsia="仿宋" w:cs="仿宋"/>
          <w:sz w:val="32"/>
          <w:szCs w:val="32"/>
        </w:rPr>
        <w:t>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、二级调研员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40" w:leftChars="800" w:hanging="1280" w:hanging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王海鸥  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机关党委（</w:t>
      </w:r>
      <w:r>
        <w:rPr>
          <w:rFonts w:hint="eastAsia" w:ascii="仿宋" w:hAnsi="仿宋" w:eastAsia="仿宋" w:cs="仿宋"/>
          <w:sz w:val="32"/>
          <w:szCs w:val="32"/>
        </w:rPr>
        <w:t>人事处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）二级</w:t>
      </w:r>
      <w:r>
        <w:rPr>
          <w:rFonts w:hint="eastAsia" w:ascii="仿宋" w:hAnsi="仿宋" w:eastAsia="仿宋" w:cs="仿宋"/>
          <w:sz w:val="32"/>
          <w:szCs w:val="32"/>
        </w:rPr>
        <w:t>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王升东</w:t>
      </w:r>
      <w:r>
        <w:rPr>
          <w:rFonts w:hint="eastAsia" w:ascii="仿宋" w:hAnsi="仿宋" w:eastAsia="仿宋" w:cs="仿宋"/>
          <w:sz w:val="32"/>
          <w:szCs w:val="32"/>
        </w:rPr>
        <w:t xml:space="preserve">  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杨智海</w:t>
      </w:r>
      <w:r>
        <w:rPr>
          <w:rFonts w:hint="eastAsia" w:ascii="仿宋" w:hAnsi="仿宋" w:eastAsia="仿宋" w:cs="仿宋"/>
          <w:sz w:val="32"/>
          <w:szCs w:val="32"/>
        </w:rPr>
        <w:t xml:space="preserve">  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统计设计管理处</w:t>
      </w:r>
      <w:r>
        <w:rPr>
          <w:rFonts w:hint="eastAsia" w:ascii="仿宋" w:hAnsi="仿宋" w:eastAsia="仿宋" w:cs="仿宋"/>
          <w:sz w:val="32"/>
          <w:szCs w:val="32"/>
        </w:rPr>
        <w:t>副处长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40" w:leftChars="80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李争胜 省统计局固定资产投资统计处副           处长、二级调研员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79" w:leftChars="608" w:hanging="2233" w:hangingChars="698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徐薇薇  省统计局工业统计处副处长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40" w:leftChars="800" w:hanging="1280" w:hanging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张华芬  省统计局服务业和新兴产业统计处副处长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40" w:leftChars="800" w:hanging="1280" w:hanging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 涛  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机关党委（</w:t>
      </w:r>
      <w:r>
        <w:rPr>
          <w:rFonts w:hint="eastAsia" w:ascii="仿宋" w:hAnsi="仿宋" w:eastAsia="仿宋" w:cs="仿宋"/>
          <w:sz w:val="32"/>
          <w:szCs w:val="32"/>
        </w:rPr>
        <w:t>人事处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40" w:leftChars="80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易水波</w:t>
      </w:r>
      <w:r>
        <w:rPr>
          <w:rFonts w:hint="eastAsia" w:ascii="仿宋" w:hAnsi="仿宋" w:eastAsia="仿宋" w:cs="仿宋"/>
          <w:sz w:val="32"/>
          <w:szCs w:val="32"/>
        </w:rPr>
        <w:t xml:space="preserve">  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机关党委（</w:t>
      </w:r>
      <w:r>
        <w:rPr>
          <w:rFonts w:hint="eastAsia" w:ascii="仿宋" w:hAnsi="仿宋" w:eastAsia="仿宋" w:cs="仿宋"/>
          <w:sz w:val="32"/>
          <w:szCs w:val="32"/>
        </w:rPr>
        <w:t>人事处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40" w:leftChars="80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段佺君  省统计局政策法规处（统计执法监督处）一级主任科员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40" w:leftChars="800" w:hanging="1280" w:hangingChars="400"/>
        <w:textAlignment w:val="auto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ascii="仿宋" w:hAnsi="仿宋" w:eastAsia="仿宋" w:cs="仿宋"/>
          <w:sz w:val="32"/>
          <w:szCs w:val="32"/>
        </w:rPr>
        <w:t>统计局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机关党委（</w:t>
      </w:r>
      <w:r>
        <w:rPr>
          <w:rFonts w:hint="eastAsia" w:ascii="仿宋" w:hAnsi="仿宋" w:eastAsia="仿宋" w:cs="仿宋"/>
          <w:sz w:val="32"/>
          <w:szCs w:val="32"/>
        </w:rPr>
        <w:t>人事处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）一级</w:t>
      </w:r>
      <w:r>
        <w:rPr>
          <w:rFonts w:hint="eastAsia" w:ascii="仿宋" w:hAnsi="仿宋" w:eastAsia="仿宋" w:cs="仿宋"/>
          <w:sz w:val="32"/>
          <w:szCs w:val="32"/>
        </w:rPr>
        <w:t xml:space="preserve">主任科员   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 w:ascii="宋体" w:hAnsi="宋体" w:cs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8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宋体" w:hAnsi="宋体" w:cs="Courier New"/>
      <w:sz w:val="32"/>
      <w:szCs w:val="32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 Char Char2"/>
    <w:basedOn w:val="1"/>
    <w:link w:val="6"/>
    <w:qFormat/>
    <w:uiPriority w:val="0"/>
    <w:rPr>
      <w:rFonts w:ascii="宋体" w:hAnsi="宋体" w:cs="Courier New"/>
      <w:sz w:val="32"/>
      <w:szCs w:val="32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张薇</cp:lastModifiedBy>
  <dcterms:modified xsi:type="dcterms:W3CDTF">2022-07-07T09:21:03Z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